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8A" w:rsidRDefault="0037038A" w:rsidP="0037038A">
      <w:pPr>
        <w:pStyle w:val="normalwithoutspacing"/>
        <w:rPr>
          <w:rFonts w:ascii="Arial" w:hAnsi="Arial" w:cs="Arial"/>
          <w:b/>
          <w:color w:val="002060"/>
          <w:szCs w:val="22"/>
        </w:rPr>
      </w:pPr>
      <w:r>
        <w:rPr>
          <w:rFonts w:ascii="Arial" w:hAnsi="Arial" w:cs="Arial"/>
          <w:b/>
          <w:color w:val="002060"/>
          <w:szCs w:val="22"/>
        </w:rPr>
        <w:t>ΤΜΗΜΑ 3</w:t>
      </w:r>
      <w:r w:rsidRPr="00710204">
        <w:rPr>
          <w:rFonts w:ascii="Arial" w:hAnsi="Arial" w:cs="Arial"/>
          <w:b/>
          <w:color w:val="002060"/>
          <w:szCs w:val="22"/>
          <w:vertAlign w:val="superscript"/>
        </w:rPr>
        <w:t>ο</w:t>
      </w:r>
    </w:p>
    <w:p w:rsidR="0037038A" w:rsidRDefault="0037038A" w:rsidP="0037038A">
      <w:pPr>
        <w:pStyle w:val="normalwithoutspacing"/>
        <w:rPr>
          <w:rFonts w:ascii="Arial" w:hAnsi="Arial" w:cs="Arial"/>
          <w:b/>
          <w:color w:val="002060"/>
          <w:szCs w:val="22"/>
        </w:rPr>
      </w:pPr>
      <w:r w:rsidRPr="008D0E24">
        <w:rPr>
          <w:rFonts w:ascii="Arial" w:hAnsi="Arial" w:cs="Arial"/>
          <w:b/>
          <w:color w:val="002060"/>
          <w:szCs w:val="22"/>
        </w:rPr>
        <w:t xml:space="preserve">Προμήθεια </w:t>
      </w:r>
      <w:r w:rsidRPr="00A5076F">
        <w:rPr>
          <w:rFonts w:ascii="Arial" w:hAnsi="Arial" w:cs="Arial"/>
          <w:b/>
          <w:color w:val="002060"/>
          <w:szCs w:val="22"/>
        </w:rPr>
        <w:t>αναλώσιμων και ανταλλακτικών υλικών πληροφορικής</w:t>
      </w:r>
    </w:p>
    <w:p w:rsidR="0037038A" w:rsidRDefault="0037038A" w:rsidP="0037038A">
      <w:pPr>
        <w:pStyle w:val="normalwithoutspacing"/>
        <w:rPr>
          <w:rFonts w:ascii="Arial" w:hAnsi="Arial" w:cs="Arial"/>
          <w:b/>
          <w:color w:val="002060"/>
          <w:szCs w:val="22"/>
        </w:rPr>
      </w:pPr>
    </w:p>
    <w:p w:rsidR="0037038A" w:rsidRPr="00EC29B8" w:rsidRDefault="0037038A" w:rsidP="0037038A">
      <w:pPr>
        <w:spacing w:after="0" w:line="239" w:lineRule="auto"/>
        <w:rPr>
          <w:rFonts w:eastAsia="Tahoma" w:cs="Tahoma"/>
          <w:b/>
          <w:color w:val="000000"/>
          <w:spacing w:val="2"/>
          <w:lang w:val="el-GR"/>
        </w:rPr>
      </w:pPr>
      <w:r w:rsidRPr="00EC29B8">
        <w:rPr>
          <w:rFonts w:eastAsia="Tahoma" w:cs="Tahoma"/>
          <w:b/>
          <w:color w:val="000000"/>
          <w:spacing w:val="2"/>
          <w:lang w:val="el-GR"/>
        </w:rPr>
        <w:t xml:space="preserve">“Πληκτρολόγια υπολογιστών” - CPV: 30237460-1, </w:t>
      </w:r>
    </w:p>
    <w:p w:rsidR="0037038A" w:rsidRPr="00EC29B8" w:rsidRDefault="0037038A" w:rsidP="0037038A">
      <w:pPr>
        <w:spacing w:after="0" w:line="239" w:lineRule="auto"/>
        <w:rPr>
          <w:rFonts w:eastAsia="Tahoma" w:cs="Tahoma"/>
          <w:b/>
          <w:color w:val="000000"/>
          <w:spacing w:val="2"/>
          <w:lang w:val="el-GR"/>
        </w:rPr>
      </w:pPr>
      <w:r w:rsidRPr="00EC29B8">
        <w:rPr>
          <w:rFonts w:eastAsia="Tahoma" w:cs="Tahoma"/>
          <w:b/>
          <w:color w:val="000000"/>
          <w:spacing w:val="2"/>
          <w:lang w:val="el-GR"/>
        </w:rPr>
        <w:t xml:space="preserve">“Ποντίκια ηλεκτρονικών υπολογιστών” - CPV: 30237410-6, </w:t>
      </w:r>
    </w:p>
    <w:p w:rsidR="0037038A" w:rsidRDefault="0037038A" w:rsidP="0037038A">
      <w:pPr>
        <w:pStyle w:val="normalwithoutspacing"/>
        <w:rPr>
          <w:rFonts w:eastAsia="Tahoma" w:cs="Tahoma"/>
          <w:b/>
          <w:color w:val="000000"/>
          <w:spacing w:val="2"/>
        </w:rPr>
      </w:pPr>
      <w:r w:rsidRPr="00EC29B8">
        <w:rPr>
          <w:rFonts w:eastAsia="Tahoma" w:cs="Tahoma"/>
          <w:b/>
          <w:color w:val="000000"/>
          <w:spacing w:val="2"/>
        </w:rPr>
        <w:t xml:space="preserve">“Καλωδίωση δικτύου” - CPV: 32421000-0 </w:t>
      </w:r>
    </w:p>
    <w:p w:rsidR="0037038A" w:rsidRDefault="0037038A" w:rsidP="0037038A">
      <w:pPr>
        <w:pStyle w:val="normalwithoutspacing"/>
        <w:rPr>
          <w:rFonts w:eastAsia="Tahoma" w:cs="Tahoma"/>
          <w:b/>
          <w:color w:val="000000"/>
          <w:spacing w:val="2"/>
        </w:rPr>
      </w:pPr>
    </w:p>
    <w:p w:rsidR="0037038A" w:rsidRPr="0037038A" w:rsidRDefault="0037038A" w:rsidP="0037038A">
      <w:pPr>
        <w:suppressAutoHyphens w:val="0"/>
        <w:autoSpaceDE w:val="0"/>
        <w:autoSpaceDN w:val="0"/>
        <w:adjustRightInd w:val="0"/>
        <w:spacing w:after="0"/>
        <w:jc w:val="left"/>
        <w:rPr>
          <w:rFonts w:ascii="Tahoma-Bold" w:hAnsi="Tahoma-Bold" w:cs="Tahoma-Bold"/>
          <w:b/>
          <w:bCs/>
          <w:sz w:val="24"/>
          <w:lang w:val="el-GR" w:eastAsia="el-GR"/>
        </w:rPr>
      </w:pPr>
      <w:r>
        <w:rPr>
          <w:rFonts w:ascii="Tahoma-Bold" w:hAnsi="Tahoma-Bold" w:cs="Tahoma-Bold"/>
          <w:b/>
          <w:bCs/>
          <w:sz w:val="24"/>
          <w:lang w:val="el-GR" w:eastAsia="el-GR"/>
        </w:rPr>
        <w:t>ΠΙΝΑΚΑΣ ΥΛΙΚΩΝ - ΣΥΜΜΟΡΦΩΣΗΣ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245"/>
        <w:gridCol w:w="1445"/>
        <w:gridCol w:w="1453"/>
        <w:gridCol w:w="1615"/>
      </w:tblGrid>
      <w:tr w:rsidR="0037038A" w:rsidRPr="00171951" w:rsidTr="00E5759E">
        <w:tc>
          <w:tcPr>
            <w:tcW w:w="709" w:type="dxa"/>
          </w:tcPr>
          <w:p w:rsidR="0037038A" w:rsidRPr="00171951" w:rsidRDefault="0037038A" w:rsidP="00E5759E">
            <w:pPr>
              <w:jc w:val="center"/>
              <w:rPr>
                <w:rFonts w:cs="Tahoma"/>
                <w:b/>
                <w:szCs w:val="22"/>
              </w:rPr>
            </w:pPr>
            <w:r w:rsidRPr="00171951">
              <w:rPr>
                <w:rFonts w:cs="Tahoma"/>
                <w:b/>
                <w:szCs w:val="22"/>
              </w:rPr>
              <w:t>Α/Α</w:t>
            </w:r>
          </w:p>
        </w:tc>
        <w:tc>
          <w:tcPr>
            <w:tcW w:w="4322" w:type="dxa"/>
          </w:tcPr>
          <w:p w:rsidR="0037038A" w:rsidRPr="00171951" w:rsidRDefault="0037038A" w:rsidP="00E5759E">
            <w:pPr>
              <w:jc w:val="center"/>
              <w:rPr>
                <w:rFonts w:cs="Tahoma"/>
                <w:b/>
                <w:szCs w:val="22"/>
                <w:lang w:val="el-GR"/>
              </w:rPr>
            </w:pPr>
            <w:r w:rsidRPr="00171951">
              <w:rPr>
                <w:rFonts w:cs="Tahoma"/>
                <w:b/>
                <w:szCs w:val="22"/>
                <w:lang w:val="el-GR"/>
              </w:rPr>
              <w:t>ΑΠΑΙΤΟΥΜΕΝΑ ΥΛΙΚΑ &amp; ΠΡΟΔΙΑΓΡΑΦΕΣ</w:t>
            </w:r>
          </w:p>
        </w:tc>
        <w:tc>
          <w:tcPr>
            <w:tcW w:w="1632" w:type="dxa"/>
          </w:tcPr>
          <w:p w:rsidR="0037038A" w:rsidRPr="00171951" w:rsidRDefault="0037038A" w:rsidP="00E5759E">
            <w:pPr>
              <w:jc w:val="center"/>
              <w:rPr>
                <w:rFonts w:cs="Tahoma"/>
                <w:b/>
                <w:szCs w:val="22"/>
              </w:rPr>
            </w:pPr>
            <w:r w:rsidRPr="00171951">
              <w:rPr>
                <w:rFonts w:cs="Tahoma"/>
                <w:b/>
                <w:szCs w:val="22"/>
              </w:rPr>
              <w:t>ΑΠΑΙΤΗΣΗ</w:t>
            </w:r>
          </w:p>
        </w:tc>
        <w:tc>
          <w:tcPr>
            <w:tcW w:w="1587" w:type="dxa"/>
          </w:tcPr>
          <w:p w:rsidR="0037038A" w:rsidRPr="00171951" w:rsidRDefault="0037038A" w:rsidP="00E5759E">
            <w:pPr>
              <w:jc w:val="center"/>
              <w:rPr>
                <w:rFonts w:cs="Tahoma"/>
                <w:b/>
                <w:szCs w:val="22"/>
              </w:rPr>
            </w:pPr>
            <w:r w:rsidRPr="00171951">
              <w:rPr>
                <w:rFonts w:cs="Tahoma"/>
                <w:b/>
                <w:szCs w:val="22"/>
              </w:rPr>
              <w:t>ΑΠΑΝΤΗΣΗ</w:t>
            </w:r>
          </w:p>
        </w:tc>
        <w:tc>
          <w:tcPr>
            <w:tcW w:w="1496" w:type="dxa"/>
          </w:tcPr>
          <w:p w:rsidR="0037038A" w:rsidRPr="00171951" w:rsidRDefault="0037038A" w:rsidP="00E5759E">
            <w:pPr>
              <w:jc w:val="center"/>
              <w:rPr>
                <w:rFonts w:cs="Tahoma"/>
                <w:b/>
                <w:szCs w:val="22"/>
                <w:lang w:val="el-GR"/>
              </w:rPr>
            </w:pPr>
            <w:r w:rsidRPr="00171951">
              <w:rPr>
                <w:rFonts w:cs="Tahoma"/>
                <w:b/>
                <w:szCs w:val="22"/>
                <w:lang w:val="el-GR"/>
              </w:rPr>
              <w:t>ΣΧΟΛΙΑ - ΠΑΡΑΤΗΡΗΣΕΙΣ</w:t>
            </w:r>
          </w:p>
        </w:tc>
      </w:tr>
      <w:tr w:rsidR="0037038A" w:rsidRPr="00171951" w:rsidTr="00E5759E">
        <w:tc>
          <w:tcPr>
            <w:tcW w:w="709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1</w:t>
            </w:r>
          </w:p>
        </w:tc>
        <w:tc>
          <w:tcPr>
            <w:tcW w:w="432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Π</w:t>
            </w:r>
            <w:proofErr w:type="spellStart"/>
            <w:r w:rsidRPr="00171951">
              <w:rPr>
                <w:rFonts w:eastAsia="SimSun"/>
                <w:szCs w:val="22"/>
              </w:rPr>
              <w:t>ληκτρολόγια</w:t>
            </w:r>
            <w:proofErr w:type="spellEnd"/>
            <w:r w:rsidRPr="00171951">
              <w:rPr>
                <w:rFonts w:eastAsia="SimSun"/>
                <w:szCs w:val="22"/>
              </w:rPr>
              <w:t xml:space="preserve"> </w:t>
            </w:r>
            <w:r w:rsidRPr="00171951">
              <w:rPr>
                <w:rFonts w:eastAsia="SimSun"/>
                <w:szCs w:val="22"/>
                <w:lang w:val="en-US"/>
              </w:rPr>
              <w:t>USB</w:t>
            </w:r>
          </w:p>
        </w:tc>
        <w:tc>
          <w:tcPr>
            <w:tcW w:w="163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10 τεμάχια</w:t>
            </w:r>
          </w:p>
        </w:tc>
        <w:tc>
          <w:tcPr>
            <w:tcW w:w="1587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37038A" w:rsidRPr="00171951" w:rsidTr="00E5759E">
        <w:tc>
          <w:tcPr>
            <w:tcW w:w="709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2</w:t>
            </w:r>
          </w:p>
        </w:tc>
        <w:tc>
          <w:tcPr>
            <w:tcW w:w="432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Π</w:t>
            </w:r>
            <w:proofErr w:type="spellStart"/>
            <w:r w:rsidRPr="00171951">
              <w:rPr>
                <w:rFonts w:eastAsia="SimSun"/>
                <w:szCs w:val="22"/>
              </w:rPr>
              <w:t>οντίκια</w:t>
            </w:r>
            <w:proofErr w:type="spellEnd"/>
            <w:r w:rsidRPr="00171951">
              <w:rPr>
                <w:rFonts w:eastAsia="SimSun"/>
                <w:szCs w:val="22"/>
              </w:rPr>
              <w:t xml:space="preserve"> </w:t>
            </w:r>
            <w:r w:rsidRPr="00171951">
              <w:rPr>
                <w:rFonts w:eastAsia="SimSun"/>
                <w:szCs w:val="22"/>
                <w:lang w:val="en-US"/>
              </w:rPr>
              <w:t>USB</w:t>
            </w:r>
          </w:p>
        </w:tc>
        <w:tc>
          <w:tcPr>
            <w:tcW w:w="163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15 τεμάχια</w:t>
            </w:r>
          </w:p>
        </w:tc>
        <w:tc>
          <w:tcPr>
            <w:tcW w:w="1587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37038A" w:rsidRPr="00171951" w:rsidTr="00E5759E">
        <w:tc>
          <w:tcPr>
            <w:tcW w:w="709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3</w:t>
            </w:r>
          </w:p>
        </w:tc>
        <w:tc>
          <w:tcPr>
            <w:tcW w:w="432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 xml:space="preserve">Καλώδια  δικτύου </w:t>
            </w:r>
            <w:r w:rsidRPr="00171951">
              <w:rPr>
                <w:rFonts w:eastAsia="SimSun"/>
                <w:szCs w:val="22"/>
                <w:lang w:val="en-US"/>
              </w:rPr>
              <w:t>UTP</w:t>
            </w:r>
            <w:r w:rsidRPr="00171951">
              <w:rPr>
                <w:rFonts w:eastAsia="SimSun"/>
                <w:szCs w:val="22"/>
                <w:lang w:val="el-GR"/>
              </w:rPr>
              <w:t xml:space="preserve"> </w:t>
            </w:r>
            <w:r w:rsidRPr="00171951">
              <w:rPr>
                <w:rFonts w:eastAsia="SimSun"/>
                <w:szCs w:val="22"/>
                <w:lang w:val="en-US"/>
              </w:rPr>
              <w:t>CAT</w:t>
            </w:r>
            <w:r w:rsidRPr="00171951">
              <w:rPr>
                <w:rFonts w:eastAsia="SimSun"/>
                <w:szCs w:val="22"/>
                <w:lang w:val="el-GR"/>
              </w:rPr>
              <w:t>5</w:t>
            </w:r>
            <w:r w:rsidRPr="00171951">
              <w:rPr>
                <w:rFonts w:eastAsia="SimSun"/>
                <w:szCs w:val="22"/>
                <w:lang w:val="en-US"/>
              </w:rPr>
              <w:t>E</w:t>
            </w:r>
            <w:r w:rsidRPr="00171951">
              <w:rPr>
                <w:rFonts w:eastAsia="SimSun"/>
                <w:szCs w:val="22"/>
                <w:lang w:val="el-GR"/>
              </w:rPr>
              <w:t xml:space="preserve"> των 3μέτρων</w:t>
            </w:r>
          </w:p>
        </w:tc>
        <w:tc>
          <w:tcPr>
            <w:tcW w:w="163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n-US"/>
              </w:rPr>
              <w:t>3</w:t>
            </w:r>
            <w:r w:rsidRPr="00171951">
              <w:rPr>
                <w:rFonts w:eastAsia="SimSun"/>
                <w:szCs w:val="22"/>
                <w:lang w:val="el-GR"/>
              </w:rPr>
              <w:t>0 τεμάχια</w:t>
            </w:r>
          </w:p>
        </w:tc>
        <w:tc>
          <w:tcPr>
            <w:tcW w:w="1587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37038A" w:rsidRPr="00171951" w:rsidTr="00E5759E">
        <w:tc>
          <w:tcPr>
            <w:tcW w:w="709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4</w:t>
            </w:r>
          </w:p>
        </w:tc>
        <w:tc>
          <w:tcPr>
            <w:tcW w:w="432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 xml:space="preserve">Καλώδια δικτύου </w:t>
            </w:r>
            <w:r w:rsidRPr="00171951">
              <w:rPr>
                <w:rFonts w:eastAsia="SimSun"/>
                <w:szCs w:val="22"/>
                <w:lang w:val="en-US"/>
              </w:rPr>
              <w:t>UTP</w:t>
            </w:r>
            <w:r w:rsidRPr="00171951">
              <w:rPr>
                <w:rFonts w:eastAsia="SimSun"/>
                <w:szCs w:val="22"/>
                <w:lang w:val="el-GR"/>
              </w:rPr>
              <w:t xml:space="preserve"> </w:t>
            </w:r>
            <w:r w:rsidRPr="00171951">
              <w:rPr>
                <w:rFonts w:eastAsia="SimSun"/>
                <w:szCs w:val="22"/>
                <w:lang w:val="en-US"/>
              </w:rPr>
              <w:t>CAT</w:t>
            </w:r>
            <w:r w:rsidRPr="00171951">
              <w:rPr>
                <w:rFonts w:eastAsia="SimSun"/>
                <w:szCs w:val="22"/>
                <w:lang w:val="el-GR"/>
              </w:rPr>
              <w:t>5</w:t>
            </w:r>
            <w:r w:rsidRPr="00171951">
              <w:rPr>
                <w:rFonts w:eastAsia="SimSun"/>
                <w:szCs w:val="22"/>
                <w:lang w:val="en-US"/>
              </w:rPr>
              <w:t>E</w:t>
            </w:r>
            <w:r w:rsidRPr="00171951">
              <w:rPr>
                <w:rFonts w:eastAsia="SimSun"/>
                <w:szCs w:val="22"/>
                <w:lang w:val="el-GR"/>
              </w:rPr>
              <w:t xml:space="preserve"> του 1,5 μέτρων (</w:t>
            </w:r>
            <w:r w:rsidRPr="00171951">
              <w:rPr>
                <w:rFonts w:eastAsia="SimSun"/>
                <w:szCs w:val="22"/>
                <w:lang w:val="en-US"/>
              </w:rPr>
              <w:t>grey</w:t>
            </w:r>
            <w:r w:rsidRPr="00171951">
              <w:rPr>
                <w:rFonts w:eastAsia="SimSun"/>
                <w:szCs w:val="22"/>
                <w:lang w:val="el-GR"/>
              </w:rPr>
              <w:t>)</w:t>
            </w:r>
          </w:p>
        </w:tc>
        <w:tc>
          <w:tcPr>
            <w:tcW w:w="163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n-US"/>
              </w:rPr>
              <w:t xml:space="preserve">20 </w:t>
            </w:r>
            <w:r w:rsidRPr="00171951">
              <w:rPr>
                <w:rFonts w:eastAsia="SimSun"/>
                <w:szCs w:val="22"/>
                <w:lang w:val="el-GR"/>
              </w:rPr>
              <w:t>τεμάχια</w:t>
            </w:r>
          </w:p>
        </w:tc>
        <w:tc>
          <w:tcPr>
            <w:tcW w:w="1587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37038A" w:rsidRPr="00171951" w:rsidTr="00E5759E">
        <w:tc>
          <w:tcPr>
            <w:tcW w:w="709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5</w:t>
            </w:r>
          </w:p>
        </w:tc>
        <w:tc>
          <w:tcPr>
            <w:tcW w:w="432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 xml:space="preserve">Καλώδια δικτύου </w:t>
            </w:r>
            <w:r w:rsidRPr="00171951">
              <w:rPr>
                <w:rFonts w:eastAsia="SimSun"/>
                <w:szCs w:val="22"/>
                <w:lang w:val="en-US"/>
              </w:rPr>
              <w:t>UTP</w:t>
            </w:r>
            <w:r w:rsidRPr="00171951">
              <w:rPr>
                <w:rFonts w:eastAsia="SimSun"/>
                <w:szCs w:val="22"/>
                <w:lang w:val="el-GR"/>
              </w:rPr>
              <w:t xml:space="preserve"> </w:t>
            </w:r>
            <w:r w:rsidRPr="00171951">
              <w:rPr>
                <w:rFonts w:eastAsia="SimSun"/>
                <w:szCs w:val="22"/>
                <w:lang w:val="en-US"/>
              </w:rPr>
              <w:t>CAT</w:t>
            </w:r>
            <w:r w:rsidRPr="00171951">
              <w:rPr>
                <w:rFonts w:eastAsia="SimSun"/>
                <w:szCs w:val="22"/>
                <w:lang w:val="el-GR"/>
              </w:rPr>
              <w:t>5</w:t>
            </w:r>
            <w:r w:rsidRPr="00171951">
              <w:rPr>
                <w:rFonts w:eastAsia="SimSun"/>
                <w:szCs w:val="22"/>
                <w:lang w:val="en-US"/>
              </w:rPr>
              <w:t>E</w:t>
            </w:r>
            <w:r w:rsidRPr="00171951">
              <w:rPr>
                <w:rFonts w:eastAsia="SimSun"/>
                <w:szCs w:val="22"/>
                <w:lang w:val="el-GR"/>
              </w:rPr>
              <w:t xml:space="preserve"> του 1,5 μέτρων (</w:t>
            </w:r>
            <w:r w:rsidRPr="00171951">
              <w:rPr>
                <w:rFonts w:eastAsia="SimSun"/>
                <w:szCs w:val="22"/>
                <w:lang w:val="en-US"/>
              </w:rPr>
              <w:t>red</w:t>
            </w:r>
            <w:r w:rsidRPr="00171951">
              <w:rPr>
                <w:rFonts w:eastAsia="SimSun"/>
                <w:szCs w:val="22"/>
                <w:lang w:val="el-GR"/>
              </w:rPr>
              <w:t>)</w:t>
            </w:r>
          </w:p>
        </w:tc>
        <w:tc>
          <w:tcPr>
            <w:tcW w:w="1632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n-US"/>
              </w:rPr>
              <w:t xml:space="preserve">20 </w:t>
            </w:r>
            <w:r w:rsidRPr="00171951">
              <w:rPr>
                <w:rFonts w:eastAsia="SimSun"/>
                <w:szCs w:val="22"/>
                <w:lang w:val="el-GR"/>
              </w:rPr>
              <w:t>τεμάχια</w:t>
            </w:r>
          </w:p>
        </w:tc>
        <w:tc>
          <w:tcPr>
            <w:tcW w:w="1587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37038A" w:rsidRPr="00171951" w:rsidRDefault="0037038A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</w:tbl>
    <w:p w:rsidR="00081AEA" w:rsidRDefault="00081AEA"/>
    <w:sectPr w:rsidR="00081AEA" w:rsidSect="00081A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38A"/>
    <w:rsid w:val="00081AEA"/>
    <w:rsid w:val="0037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8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37038A"/>
    <w:pPr>
      <w:spacing w:after="60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2017-11-23T12:51:00Z</dcterms:created>
  <dcterms:modified xsi:type="dcterms:W3CDTF">2017-11-23T12:52:00Z</dcterms:modified>
</cp:coreProperties>
</file>