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B4" w:rsidRDefault="003F5AB4" w:rsidP="003F5AB4">
      <w:pPr>
        <w:pStyle w:val="Web"/>
        <w:spacing w:before="0" w:beforeAutospacing="0" w:after="60" w:afterAutospacing="0"/>
        <w:jc w:val="center"/>
        <w:rPr>
          <w:rFonts w:ascii="Verdana" w:hAnsi="Verdana"/>
        </w:rPr>
      </w:pPr>
      <w:r>
        <w:rPr>
          <w:rFonts w:ascii="Verdana" w:hAnsi="Verdana"/>
        </w:rPr>
        <w:t>Η</w:t>
      </w:r>
      <w:r w:rsidRPr="00B459F9">
        <w:rPr>
          <w:rFonts w:ascii="Verdana" w:hAnsi="Verdana"/>
        </w:rPr>
        <w:t xml:space="preserve"> Ειδική Γραμματεία Διαχείρισης Ιδιωτικού </w:t>
      </w:r>
      <w:r>
        <w:rPr>
          <w:rFonts w:ascii="Verdana" w:hAnsi="Verdana"/>
        </w:rPr>
        <w:t>Χ</w:t>
      </w:r>
      <w:r w:rsidRPr="00B459F9">
        <w:rPr>
          <w:rFonts w:ascii="Verdana" w:hAnsi="Verdana"/>
        </w:rPr>
        <w:t>ρέους</w:t>
      </w:r>
      <w:r>
        <w:rPr>
          <w:rFonts w:ascii="Verdana" w:hAnsi="Verdana"/>
        </w:rPr>
        <w:t xml:space="preserve"> (Ε.Γ.Δ.Ι.Χ.)</w:t>
      </w:r>
      <w:r w:rsidRPr="00B459F9">
        <w:rPr>
          <w:rFonts w:ascii="Verdana" w:hAnsi="Verdana"/>
        </w:rPr>
        <w:t xml:space="preserve"> </w:t>
      </w:r>
    </w:p>
    <w:p w:rsidR="00694432" w:rsidRPr="00E1260B" w:rsidRDefault="003F5AB4" w:rsidP="003F5AB4">
      <w:pPr>
        <w:pStyle w:val="Web"/>
        <w:spacing w:before="0" w:beforeAutospacing="0" w:afterAutospacing="0"/>
        <w:jc w:val="center"/>
        <w:rPr>
          <w:rFonts w:ascii="Verdana" w:hAnsi="Verdana"/>
          <w:b/>
        </w:rPr>
      </w:pPr>
      <w:r w:rsidRPr="00B459F9">
        <w:rPr>
          <w:rFonts w:ascii="Verdana" w:hAnsi="Verdana"/>
        </w:rPr>
        <w:t>διοργανώνει</w:t>
      </w:r>
      <w:r>
        <w:rPr>
          <w:rFonts w:ascii="Verdana" w:hAnsi="Verdana"/>
        </w:rPr>
        <w:t xml:space="preserve"> </w:t>
      </w:r>
      <w:r w:rsidRPr="00B459F9">
        <w:rPr>
          <w:rFonts w:ascii="Verdana" w:hAnsi="Verdana"/>
        </w:rPr>
        <w:t xml:space="preserve">Σεμινάριο </w:t>
      </w:r>
      <w:r>
        <w:rPr>
          <w:rFonts w:ascii="Verdana" w:hAnsi="Verdana"/>
        </w:rPr>
        <w:t xml:space="preserve">                                                                              </w:t>
      </w:r>
      <w:r w:rsidRPr="00E1260B">
        <w:rPr>
          <w:rFonts w:ascii="Verdana" w:hAnsi="Verdana"/>
          <w:b/>
        </w:rPr>
        <w:t>για Συντονιστές</w:t>
      </w:r>
      <w:r>
        <w:rPr>
          <w:rFonts w:ascii="Verdana" w:hAnsi="Verdana"/>
          <w:b/>
        </w:rPr>
        <w:t xml:space="preserve"> του Μητρώου της</w:t>
      </w:r>
      <w:r w:rsidRPr="00BE43C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                                                </w:t>
      </w:r>
      <w:r w:rsidR="00694432">
        <w:rPr>
          <w:rFonts w:ascii="Verdana" w:hAnsi="Verdana"/>
        </w:rPr>
        <w:br/>
      </w:r>
      <w:r>
        <w:rPr>
          <w:rFonts w:ascii="Verdana" w:hAnsi="Verdana"/>
        </w:rPr>
        <w:t>μ</w:t>
      </w:r>
      <w:r w:rsidRPr="00B459F9">
        <w:rPr>
          <w:rFonts w:ascii="Verdana" w:hAnsi="Verdana"/>
        </w:rPr>
        <w:t>ε θέμα :</w:t>
      </w:r>
      <w:r w:rsidR="00694432">
        <w:rPr>
          <w:rFonts w:ascii="Verdana" w:hAnsi="Verdana"/>
        </w:rPr>
        <w:br/>
      </w:r>
    </w:p>
    <w:p w:rsidR="003F5AB4" w:rsidRDefault="003F5AB4" w:rsidP="003F5AB4">
      <w:pPr>
        <w:pStyle w:val="Web"/>
        <w:spacing w:beforeAutospacing="0" w:after="0" w:afterAutospacing="0"/>
        <w:ind w:right="-241" w:hanging="426"/>
        <w:jc w:val="center"/>
        <w:rPr>
          <w:rFonts w:ascii="Verdana" w:hAnsi="Verdana"/>
        </w:rPr>
      </w:pPr>
      <w:r w:rsidRPr="00B459F9">
        <w:rPr>
          <w:rFonts w:ascii="Verdana" w:hAnsi="Verdana"/>
        </w:rPr>
        <w:t>"</w:t>
      </w:r>
      <w:r w:rsidRPr="00B459F9">
        <w:rPr>
          <w:rFonts w:ascii="Verdana" w:hAnsi="Verdana"/>
          <w:b/>
        </w:rPr>
        <w:t>Εξωδικαστικός Μηχανισμός Ρύθμισης Οφειλών των επιχειρήσεων</w:t>
      </w:r>
      <w:r w:rsidRPr="00B459F9">
        <w:rPr>
          <w:rFonts w:ascii="Verdana" w:hAnsi="Verdana"/>
        </w:rPr>
        <w:t>"</w:t>
      </w:r>
    </w:p>
    <w:p w:rsidR="00694432" w:rsidRPr="00B459F9" w:rsidRDefault="00694432" w:rsidP="003F5AB4">
      <w:pPr>
        <w:pStyle w:val="Web"/>
        <w:spacing w:beforeAutospacing="0" w:after="0" w:afterAutospacing="0"/>
        <w:ind w:right="-241" w:hanging="426"/>
        <w:jc w:val="center"/>
        <w:rPr>
          <w:rFonts w:ascii="Verdana" w:hAnsi="Verdana"/>
        </w:rPr>
      </w:pPr>
    </w:p>
    <w:p w:rsidR="00694432" w:rsidRPr="00694432" w:rsidRDefault="003F5AB4" w:rsidP="003F5AB4">
      <w:pPr>
        <w:pStyle w:val="Web"/>
        <w:tabs>
          <w:tab w:val="left" w:pos="3119"/>
        </w:tabs>
        <w:spacing w:before="0" w:beforeAutospacing="0" w:after="0" w:afterAutospacing="0"/>
        <w:jc w:val="center"/>
        <w:rPr>
          <w:rFonts w:ascii="Verdana" w:hAnsi="Verdana"/>
          <w:b/>
        </w:rPr>
      </w:pPr>
      <w:r w:rsidRPr="00B459F9">
        <w:rPr>
          <w:rFonts w:ascii="Verdana" w:hAnsi="Verdana"/>
        </w:rPr>
        <w:t>πο</w:t>
      </w:r>
      <w:r>
        <w:rPr>
          <w:rFonts w:ascii="Verdana" w:hAnsi="Verdana"/>
        </w:rPr>
        <w:t xml:space="preserve">υ θα γίνει στις  </w:t>
      </w:r>
      <w:r w:rsidR="000D5766">
        <w:rPr>
          <w:rFonts w:ascii="Verdana" w:hAnsi="Verdana"/>
          <w:b/>
        </w:rPr>
        <w:t>14</w:t>
      </w:r>
      <w:r w:rsidRPr="00694432">
        <w:rPr>
          <w:rFonts w:ascii="Verdana" w:hAnsi="Verdana"/>
          <w:b/>
        </w:rPr>
        <w:t xml:space="preserve"> </w:t>
      </w:r>
      <w:r w:rsidR="000D5766">
        <w:rPr>
          <w:rFonts w:ascii="Verdana" w:hAnsi="Verdana"/>
          <w:b/>
        </w:rPr>
        <w:t>Μαρτίου 2018</w:t>
      </w:r>
      <w:r w:rsidRPr="00694432">
        <w:rPr>
          <w:rFonts w:ascii="Verdana" w:hAnsi="Verdana"/>
          <w:b/>
        </w:rPr>
        <w:t xml:space="preserve"> </w:t>
      </w:r>
    </w:p>
    <w:p w:rsidR="003F5AB4" w:rsidRDefault="00694432" w:rsidP="003F5AB4">
      <w:pPr>
        <w:pStyle w:val="Web"/>
        <w:tabs>
          <w:tab w:val="left" w:pos="3119"/>
        </w:tabs>
        <w:spacing w:before="0" w:beforeAutospacing="0" w:after="0" w:afterAutospacing="0"/>
        <w:jc w:val="center"/>
        <w:rPr>
          <w:rFonts w:ascii="Verdana" w:hAnsi="Verdana"/>
        </w:rPr>
      </w:pPr>
      <w:r>
        <w:rPr>
          <w:rFonts w:ascii="Verdana" w:hAnsi="Verdana"/>
        </w:rPr>
        <w:br/>
      </w:r>
      <w:r w:rsidR="003F5AB4">
        <w:rPr>
          <w:rFonts w:ascii="Verdana" w:hAnsi="Verdana"/>
        </w:rPr>
        <w:t>στο Αμφιθέατρο</w:t>
      </w:r>
      <w:r w:rsidR="003F5AB4" w:rsidRPr="00B459F9">
        <w:rPr>
          <w:rFonts w:ascii="Verdana" w:hAnsi="Verdana"/>
        </w:rPr>
        <w:t> </w:t>
      </w:r>
      <w:r w:rsidR="003F5AB4">
        <w:rPr>
          <w:rFonts w:ascii="Verdana" w:hAnsi="Verdana"/>
        </w:rPr>
        <w:t>της Γενικής Γραμματείας Πληροφοριακών Συστημάτων (</w:t>
      </w:r>
      <w:r w:rsidR="003F5AB4" w:rsidRPr="00B459F9">
        <w:rPr>
          <w:rFonts w:ascii="Verdana" w:hAnsi="Verdana"/>
        </w:rPr>
        <w:t>Γ.Γ.Π.Σ.</w:t>
      </w:r>
      <w:r w:rsidR="003F5AB4">
        <w:t>)</w:t>
      </w:r>
      <w:r>
        <w:t>,</w:t>
      </w:r>
      <w:r w:rsidR="003F5AB4">
        <w:t xml:space="preserve"> </w:t>
      </w:r>
      <w:r w:rsidR="003F5AB4">
        <w:rPr>
          <w:rFonts w:ascii="Verdana" w:hAnsi="Verdana"/>
        </w:rPr>
        <w:t xml:space="preserve">Χανδρή 1 &amp; Θεσσαλονίκης, Μοσχάτο          </w:t>
      </w:r>
    </w:p>
    <w:p w:rsidR="003F5AB4" w:rsidRDefault="003F5AB4" w:rsidP="003F5AB4">
      <w:pPr>
        <w:pStyle w:val="Web"/>
        <w:tabs>
          <w:tab w:val="left" w:pos="3119"/>
        </w:tabs>
        <w:spacing w:before="0" w:beforeAutospacing="0" w:after="0" w:afterAutospacing="0"/>
        <w:jc w:val="center"/>
        <w:rPr>
          <w:rFonts w:ascii="Verdana" w:hAnsi="Verdana"/>
        </w:rPr>
      </w:pPr>
      <w:r w:rsidRPr="00B459F9">
        <w:rPr>
          <w:rFonts w:ascii="Verdana" w:hAnsi="Verdana"/>
        </w:rPr>
        <w:t>από τις 9:00</w:t>
      </w:r>
      <w:r w:rsidR="000D5766">
        <w:rPr>
          <w:rFonts w:ascii="Verdana" w:hAnsi="Verdana"/>
        </w:rPr>
        <w:t xml:space="preserve"> π.μ. ως τις 19</w:t>
      </w:r>
      <w:r w:rsidRPr="00B459F9">
        <w:rPr>
          <w:rFonts w:ascii="Verdana" w:hAnsi="Verdana"/>
        </w:rPr>
        <w:t>:0</w:t>
      </w:r>
      <w:r>
        <w:rPr>
          <w:rFonts w:ascii="Verdana" w:hAnsi="Verdana"/>
        </w:rPr>
        <w:t>0 μ.μ.</w:t>
      </w:r>
    </w:p>
    <w:p w:rsidR="00694432" w:rsidRDefault="00694432" w:rsidP="003F5AB4">
      <w:pPr>
        <w:pStyle w:val="Web"/>
        <w:jc w:val="center"/>
        <w:rPr>
          <w:rFonts w:ascii="Verdana" w:hAnsi="Verdana"/>
          <w:b/>
          <w:u w:val="single"/>
        </w:rPr>
      </w:pPr>
    </w:p>
    <w:p w:rsidR="003F5AB4" w:rsidRDefault="003F5AB4" w:rsidP="003F5AB4">
      <w:pPr>
        <w:pStyle w:val="Web"/>
        <w:jc w:val="center"/>
        <w:rPr>
          <w:rFonts w:ascii="Verdana" w:hAnsi="Verdana"/>
          <w:b/>
          <w:u w:val="single"/>
        </w:rPr>
      </w:pPr>
      <w:r w:rsidRPr="006C65EE">
        <w:rPr>
          <w:rFonts w:ascii="Verdana" w:hAnsi="Verdana"/>
          <w:b/>
          <w:u w:val="single"/>
        </w:rPr>
        <w:t>ΠΡΟΓΡΑΜΜΑ</w:t>
      </w:r>
    </w:p>
    <w:p w:rsidR="00694432" w:rsidRDefault="00694432" w:rsidP="003F5AB4">
      <w:pPr>
        <w:pStyle w:val="Web"/>
        <w:jc w:val="center"/>
        <w:rPr>
          <w:rFonts w:ascii="Verdana" w:hAnsi="Verdana"/>
          <w:b/>
          <w:u w:val="single"/>
        </w:rPr>
      </w:pPr>
    </w:p>
    <w:tbl>
      <w:tblPr>
        <w:tblStyle w:val="a3"/>
        <w:tblW w:w="9868" w:type="dxa"/>
        <w:tblInd w:w="-601" w:type="dxa"/>
        <w:tblLook w:val="04A0"/>
      </w:tblPr>
      <w:tblGrid>
        <w:gridCol w:w="2605"/>
        <w:gridCol w:w="7263"/>
      </w:tblGrid>
      <w:tr w:rsidR="003F5AB4" w:rsidTr="00694432">
        <w:trPr>
          <w:trHeight w:val="885"/>
        </w:trPr>
        <w:tc>
          <w:tcPr>
            <w:tcW w:w="2605" w:type="dxa"/>
            <w:vAlign w:val="center"/>
          </w:tcPr>
          <w:p w:rsidR="003F5AB4" w:rsidRPr="00B459F9" w:rsidRDefault="003F5AB4" w:rsidP="000E0101">
            <w:pPr>
              <w:pStyle w:val="Web"/>
              <w:tabs>
                <w:tab w:val="left" w:pos="459"/>
                <w:tab w:val="left" w:pos="851"/>
                <w:tab w:val="left" w:pos="1276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</w:t>
            </w:r>
            <w:r w:rsidRPr="00694432">
              <w:rPr>
                <w:rFonts w:ascii="Verdana" w:hAnsi="Verdana"/>
              </w:rPr>
              <w:t xml:space="preserve"> </w:t>
            </w:r>
            <w:r w:rsidRPr="00B459F9">
              <w:rPr>
                <w:rFonts w:ascii="Verdana" w:hAnsi="Verdana"/>
              </w:rPr>
              <w:t>8:30</w:t>
            </w:r>
            <w:r>
              <w:rPr>
                <w:rFonts w:ascii="Verdana" w:hAnsi="Verdana"/>
              </w:rPr>
              <w:t xml:space="preserve"> </w:t>
            </w:r>
            <w:r w:rsidRPr="00B459F9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 xml:space="preserve"> </w:t>
            </w:r>
            <w:r w:rsidRPr="00B459F9">
              <w:rPr>
                <w:rFonts w:ascii="Verdana" w:hAnsi="Verdana"/>
              </w:rPr>
              <w:t>9:00</w:t>
            </w:r>
          </w:p>
        </w:tc>
        <w:tc>
          <w:tcPr>
            <w:tcW w:w="7263" w:type="dxa"/>
            <w:vAlign w:val="center"/>
          </w:tcPr>
          <w:p w:rsidR="003F5AB4" w:rsidRPr="00694432" w:rsidRDefault="003F5AB4" w:rsidP="00694432">
            <w:pPr>
              <w:pStyle w:val="Web"/>
              <w:spacing w:before="240" w:beforeAutospacing="0" w:after="80" w:afterAutospacing="0" w:line="200" w:lineRule="exact"/>
              <w:ind w:left="1077"/>
              <w:rPr>
                <w:rFonts w:ascii="Verdana" w:hAnsi="Verdana"/>
                <w:b/>
                <w:sz w:val="22"/>
                <w:szCs w:val="22"/>
              </w:rPr>
            </w:pPr>
            <w:r w:rsidRPr="000E0D2F">
              <w:rPr>
                <w:rFonts w:ascii="Verdana" w:hAnsi="Verdana"/>
                <w:b/>
                <w:sz w:val="22"/>
                <w:szCs w:val="22"/>
              </w:rPr>
              <w:t>Προσέλευση – Εγγραφές</w:t>
            </w:r>
          </w:p>
        </w:tc>
      </w:tr>
      <w:tr w:rsidR="003F5AB4" w:rsidTr="003F5AB4">
        <w:trPr>
          <w:trHeight w:val="831"/>
        </w:trPr>
        <w:tc>
          <w:tcPr>
            <w:tcW w:w="2605" w:type="dxa"/>
            <w:vAlign w:val="center"/>
          </w:tcPr>
          <w:p w:rsidR="003F5AB4" w:rsidRPr="00B459F9" w:rsidRDefault="003F5AB4" w:rsidP="003F5AB4">
            <w:pPr>
              <w:pStyle w:val="Web"/>
              <w:tabs>
                <w:tab w:val="left" w:pos="1276"/>
              </w:tabs>
              <w:jc w:val="center"/>
              <w:rPr>
                <w:rFonts w:ascii="Verdana" w:hAnsi="Verdana"/>
              </w:rPr>
            </w:pPr>
            <w:r w:rsidRPr="00036A26">
              <w:rPr>
                <w:rFonts w:ascii="Verdana" w:hAnsi="Verdana"/>
              </w:rPr>
              <w:t>9:00</w:t>
            </w:r>
            <w:r>
              <w:rPr>
                <w:rFonts w:ascii="Verdana" w:hAnsi="Verdana"/>
              </w:rPr>
              <w:t xml:space="preserve"> </w:t>
            </w:r>
            <w:r w:rsidRPr="00036A26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 xml:space="preserve"> </w:t>
            </w:r>
            <w:r w:rsidRPr="00036A26">
              <w:rPr>
                <w:rFonts w:ascii="Verdana" w:hAnsi="Verdana"/>
              </w:rPr>
              <w:t>10:3</w:t>
            </w:r>
            <w:r>
              <w:rPr>
                <w:rFonts w:ascii="Verdana" w:hAnsi="Verdana"/>
              </w:rPr>
              <w:t>0</w:t>
            </w:r>
          </w:p>
        </w:tc>
        <w:tc>
          <w:tcPr>
            <w:tcW w:w="7263" w:type="dxa"/>
            <w:vAlign w:val="center"/>
          </w:tcPr>
          <w:p w:rsidR="003F5AB4" w:rsidRDefault="003F5AB4" w:rsidP="003F5AB4">
            <w:pPr>
              <w:pStyle w:val="Web"/>
              <w:numPr>
                <w:ilvl w:val="0"/>
                <w:numId w:val="2"/>
              </w:numPr>
              <w:spacing w:before="240" w:beforeAutospacing="0" w:line="200" w:lineRule="exact"/>
              <w:ind w:left="406" w:hanging="425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Χαιρετισμοί</w:t>
            </w:r>
            <w:r w:rsidR="000D5766">
              <w:rPr>
                <w:rFonts w:ascii="Verdana" w:hAnsi="Verdana"/>
                <w:b/>
                <w:sz w:val="22"/>
                <w:szCs w:val="22"/>
              </w:rPr>
              <w:t xml:space="preserve"> – Εισαγωγικές Τοποθετήσεις </w:t>
            </w:r>
          </w:p>
          <w:p w:rsidR="0002391B" w:rsidRPr="0002391B" w:rsidRDefault="0002391B" w:rsidP="0002391B">
            <w:pPr>
              <w:pStyle w:val="Web"/>
              <w:numPr>
                <w:ilvl w:val="0"/>
                <w:numId w:val="2"/>
              </w:numPr>
              <w:spacing w:before="240" w:beforeAutospacing="0" w:line="200" w:lineRule="exact"/>
              <w:ind w:left="406" w:hanging="425"/>
              <w:rPr>
                <w:rFonts w:ascii="Verdana" w:hAnsi="Verdana"/>
                <w:b/>
                <w:sz w:val="22"/>
                <w:szCs w:val="22"/>
              </w:rPr>
            </w:pPr>
            <w:r w:rsidRPr="00070C9A">
              <w:rPr>
                <w:rFonts w:ascii="Verdana" w:hAnsi="Verdana"/>
                <w:b/>
                <w:sz w:val="22"/>
                <w:szCs w:val="22"/>
              </w:rPr>
              <w:t>Συντονιστές και Διαμεσολάβηση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</w:tc>
      </w:tr>
      <w:tr w:rsidR="003F5AB4" w:rsidTr="000E0101">
        <w:trPr>
          <w:trHeight w:val="645"/>
        </w:trPr>
        <w:tc>
          <w:tcPr>
            <w:tcW w:w="2605" w:type="dxa"/>
            <w:vAlign w:val="center"/>
          </w:tcPr>
          <w:p w:rsidR="003F5AB4" w:rsidRDefault="003F5AB4" w:rsidP="000E0101">
            <w:pPr>
              <w:pStyle w:val="Web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10:3</w:t>
            </w:r>
            <w:r w:rsidRPr="00B459F9">
              <w:rPr>
                <w:rFonts w:ascii="Verdana" w:hAnsi="Verdana"/>
              </w:rPr>
              <w:t>0</w:t>
            </w:r>
            <w:r>
              <w:rPr>
                <w:rFonts w:ascii="Verdana" w:hAnsi="Verdana"/>
              </w:rPr>
              <w:t xml:space="preserve"> </w:t>
            </w:r>
            <w:r w:rsidRPr="00B459F9">
              <w:rPr>
                <w:rFonts w:ascii="Verdana" w:hAnsi="Verdana"/>
              </w:rPr>
              <w:t>-</w:t>
            </w:r>
            <w:r w:rsidR="000D5766">
              <w:rPr>
                <w:rFonts w:ascii="Verdana" w:hAnsi="Verdana"/>
              </w:rPr>
              <w:t xml:space="preserve"> 12:3</w:t>
            </w:r>
            <w:r w:rsidRPr="00B459F9">
              <w:rPr>
                <w:rFonts w:ascii="Verdana" w:hAnsi="Verdana"/>
              </w:rPr>
              <w:t>0</w:t>
            </w:r>
          </w:p>
        </w:tc>
        <w:tc>
          <w:tcPr>
            <w:tcW w:w="7263" w:type="dxa"/>
            <w:vAlign w:val="center"/>
          </w:tcPr>
          <w:p w:rsidR="000D5766" w:rsidRDefault="003F5AB4" w:rsidP="000D5766">
            <w:pPr>
              <w:pStyle w:val="Web"/>
              <w:numPr>
                <w:ilvl w:val="0"/>
                <w:numId w:val="2"/>
              </w:numPr>
              <w:spacing w:before="240" w:beforeAutospacing="0" w:line="200" w:lineRule="exact"/>
              <w:ind w:left="406" w:hanging="425"/>
              <w:rPr>
                <w:rFonts w:ascii="Verdana" w:hAnsi="Verdana"/>
                <w:b/>
                <w:sz w:val="22"/>
                <w:szCs w:val="22"/>
              </w:rPr>
            </w:pPr>
            <w:r w:rsidRPr="00070C9A">
              <w:rPr>
                <w:rFonts w:ascii="Verdana" w:hAnsi="Verdana"/>
                <w:b/>
                <w:sz w:val="22"/>
                <w:szCs w:val="22"/>
              </w:rPr>
              <w:t>Ανάλυση του Ν. 4469/2017</w:t>
            </w:r>
          </w:p>
          <w:p w:rsidR="003F5AB4" w:rsidRPr="000D5766" w:rsidRDefault="003F5AB4" w:rsidP="000D5766">
            <w:pPr>
              <w:pStyle w:val="Web"/>
              <w:numPr>
                <w:ilvl w:val="0"/>
                <w:numId w:val="2"/>
              </w:numPr>
              <w:spacing w:before="240" w:beforeAutospacing="0" w:line="200" w:lineRule="exact"/>
              <w:ind w:left="406" w:hanging="425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Ερωτήσεις</w:t>
            </w:r>
          </w:p>
        </w:tc>
      </w:tr>
      <w:tr w:rsidR="003F5AB4" w:rsidTr="000E0101">
        <w:trPr>
          <w:trHeight w:val="645"/>
        </w:trPr>
        <w:tc>
          <w:tcPr>
            <w:tcW w:w="2605" w:type="dxa"/>
            <w:vAlign w:val="center"/>
          </w:tcPr>
          <w:p w:rsidR="003F5AB4" w:rsidRPr="00B459F9" w:rsidRDefault="000D5766" w:rsidP="000E0101">
            <w:pPr>
              <w:pStyle w:val="Web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12:3</w:t>
            </w:r>
            <w:r w:rsidR="003F5AB4" w:rsidRPr="00B459F9">
              <w:rPr>
                <w:rFonts w:ascii="Verdana" w:hAnsi="Verdana"/>
              </w:rPr>
              <w:t>0</w:t>
            </w:r>
            <w:r w:rsidR="003F5AB4">
              <w:rPr>
                <w:rFonts w:ascii="Verdana" w:hAnsi="Verdana"/>
              </w:rPr>
              <w:t xml:space="preserve"> </w:t>
            </w:r>
            <w:r w:rsidR="003F5AB4" w:rsidRPr="00B459F9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 xml:space="preserve"> 13</w:t>
            </w:r>
            <w:r w:rsidR="003F5AB4" w:rsidRPr="00B459F9">
              <w:rPr>
                <w:rFonts w:ascii="Verdana" w:hAnsi="Verdana"/>
              </w:rPr>
              <w:t>:</w:t>
            </w:r>
            <w:r w:rsidR="0002391B">
              <w:rPr>
                <w:rFonts w:ascii="Verdana" w:hAnsi="Verdana"/>
              </w:rPr>
              <w:t>3</w:t>
            </w:r>
            <w:r w:rsidR="003F5AB4" w:rsidRPr="00B459F9">
              <w:rPr>
                <w:rFonts w:ascii="Verdana" w:hAnsi="Verdana"/>
              </w:rPr>
              <w:t>0</w:t>
            </w:r>
          </w:p>
        </w:tc>
        <w:tc>
          <w:tcPr>
            <w:tcW w:w="7263" w:type="dxa"/>
            <w:vAlign w:val="center"/>
          </w:tcPr>
          <w:p w:rsidR="003F5AB4" w:rsidRPr="00063A31" w:rsidRDefault="003F5AB4" w:rsidP="000E0101">
            <w:pPr>
              <w:pStyle w:val="Web"/>
              <w:tabs>
                <w:tab w:val="left" w:pos="3148"/>
              </w:tabs>
              <w:spacing w:before="0" w:beforeAutospacing="0" w:after="8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                         </w:t>
            </w:r>
            <w:r w:rsidRPr="000E0D2F">
              <w:rPr>
                <w:rFonts w:ascii="Verdana" w:hAnsi="Verdana"/>
                <w:b/>
                <w:sz w:val="22"/>
                <w:szCs w:val="22"/>
              </w:rPr>
              <w:t>Διάλειμμα</w:t>
            </w:r>
          </w:p>
        </w:tc>
      </w:tr>
      <w:tr w:rsidR="003F5AB4" w:rsidTr="000E0101">
        <w:trPr>
          <w:trHeight w:val="769"/>
        </w:trPr>
        <w:tc>
          <w:tcPr>
            <w:tcW w:w="2605" w:type="dxa"/>
            <w:vAlign w:val="center"/>
          </w:tcPr>
          <w:p w:rsidR="003F5AB4" w:rsidRPr="00B459F9" w:rsidRDefault="003F5AB4" w:rsidP="002B6471">
            <w:pPr>
              <w:pStyle w:val="Web"/>
              <w:jc w:val="center"/>
              <w:rPr>
                <w:rFonts w:ascii="Verdana" w:hAnsi="Verdana"/>
              </w:rPr>
            </w:pPr>
            <w:r w:rsidRPr="00B459F9">
              <w:rPr>
                <w:rFonts w:ascii="Verdana" w:hAnsi="Verdana"/>
              </w:rPr>
              <w:t>1</w:t>
            </w:r>
            <w:r w:rsidR="000D5766">
              <w:rPr>
                <w:rFonts w:ascii="Verdana" w:hAnsi="Verdana"/>
              </w:rPr>
              <w:t>3</w:t>
            </w:r>
            <w:r w:rsidRPr="00B459F9">
              <w:rPr>
                <w:rFonts w:ascii="Verdana" w:hAnsi="Verdana"/>
              </w:rPr>
              <w:t>:</w:t>
            </w:r>
            <w:r w:rsidR="0002391B">
              <w:rPr>
                <w:rFonts w:ascii="Verdana" w:hAnsi="Verdana"/>
              </w:rPr>
              <w:t>3</w:t>
            </w:r>
            <w:r w:rsidRPr="00B459F9">
              <w:rPr>
                <w:rFonts w:ascii="Verdana" w:hAnsi="Verdana"/>
              </w:rPr>
              <w:t>0</w:t>
            </w:r>
            <w:r>
              <w:rPr>
                <w:rFonts w:ascii="Verdana" w:hAnsi="Verdana"/>
              </w:rPr>
              <w:t xml:space="preserve"> </w:t>
            </w:r>
            <w:r w:rsidRPr="00B459F9">
              <w:rPr>
                <w:rFonts w:ascii="Verdana" w:hAnsi="Verdana"/>
              </w:rPr>
              <w:t>-</w:t>
            </w:r>
            <w:r w:rsidR="0002391B">
              <w:rPr>
                <w:rFonts w:ascii="Verdana" w:hAnsi="Verdana"/>
              </w:rPr>
              <w:t xml:space="preserve"> 15</w:t>
            </w:r>
            <w:r>
              <w:rPr>
                <w:rFonts w:ascii="Verdana" w:hAnsi="Verdana"/>
              </w:rPr>
              <w:t>:</w:t>
            </w:r>
            <w:r w:rsidR="002B6471">
              <w:rPr>
                <w:rFonts w:ascii="Verdana" w:hAnsi="Verdana"/>
              </w:rPr>
              <w:t>15</w:t>
            </w:r>
          </w:p>
        </w:tc>
        <w:tc>
          <w:tcPr>
            <w:tcW w:w="7263" w:type="dxa"/>
            <w:vAlign w:val="center"/>
          </w:tcPr>
          <w:p w:rsidR="003F5AB4" w:rsidRPr="000E0D2F" w:rsidRDefault="003F5AB4" w:rsidP="003F5AB4">
            <w:pPr>
              <w:pStyle w:val="Web"/>
              <w:numPr>
                <w:ilvl w:val="0"/>
                <w:numId w:val="1"/>
              </w:numPr>
              <w:spacing w:before="240" w:beforeAutospacing="0" w:after="120" w:afterAutospacing="0" w:line="200" w:lineRule="exact"/>
              <w:ind w:left="357" w:hanging="357"/>
              <w:rPr>
                <w:rFonts w:ascii="Verdana" w:hAnsi="Verdana"/>
                <w:b/>
                <w:sz w:val="22"/>
                <w:szCs w:val="22"/>
              </w:rPr>
            </w:pPr>
            <w:r w:rsidRPr="000E0D2F">
              <w:rPr>
                <w:rFonts w:ascii="Verdana" w:hAnsi="Verdana"/>
                <w:b/>
                <w:sz w:val="22"/>
                <w:szCs w:val="22"/>
              </w:rPr>
              <w:t>Παρουσίαση της Ηλεκτρονικής Πλατφόρμας</w:t>
            </w:r>
          </w:p>
          <w:p w:rsidR="00694432" w:rsidRPr="000D5766" w:rsidRDefault="000D5766" w:rsidP="000D5766">
            <w:pPr>
              <w:pStyle w:val="Web"/>
              <w:numPr>
                <w:ilvl w:val="0"/>
                <w:numId w:val="1"/>
              </w:numPr>
              <w:spacing w:before="240" w:beforeAutospacing="0" w:after="120" w:afterAutospacing="0" w:line="200" w:lineRule="exact"/>
              <w:ind w:left="357" w:hanging="357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Ερωτήσεις</w:t>
            </w:r>
            <w:r w:rsidR="003F5AB4" w:rsidRPr="000D5766">
              <w:rPr>
                <w:rFonts w:ascii="Verdana" w:hAnsi="Verdana"/>
                <w:sz w:val="22"/>
                <w:szCs w:val="22"/>
              </w:rPr>
              <w:t xml:space="preserve">  </w:t>
            </w:r>
          </w:p>
        </w:tc>
      </w:tr>
      <w:tr w:rsidR="000D5766" w:rsidTr="009D6241">
        <w:trPr>
          <w:trHeight w:val="725"/>
        </w:trPr>
        <w:tc>
          <w:tcPr>
            <w:tcW w:w="2605" w:type="dxa"/>
            <w:vAlign w:val="center"/>
          </w:tcPr>
          <w:p w:rsidR="000D5766" w:rsidRPr="00B459F9" w:rsidRDefault="002B6471" w:rsidP="002B6471">
            <w:pPr>
              <w:pStyle w:val="Web"/>
              <w:tabs>
                <w:tab w:val="left" w:pos="284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15:15</w:t>
            </w:r>
            <w:r w:rsidR="000D5766">
              <w:rPr>
                <w:rFonts w:ascii="Verdana" w:hAnsi="Verdana"/>
              </w:rPr>
              <w:t xml:space="preserve"> </w:t>
            </w:r>
            <w:r w:rsidR="000D5766" w:rsidRPr="00B459F9">
              <w:rPr>
                <w:rFonts w:ascii="Verdana" w:hAnsi="Verdana"/>
              </w:rPr>
              <w:t>-</w:t>
            </w:r>
            <w:r w:rsidR="0002391B">
              <w:rPr>
                <w:rFonts w:ascii="Verdana" w:hAnsi="Verdana"/>
              </w:rPr>
              <w:t xml:space="preserve"> 17:0</w:t>
            </w:r>
            <w:r w:rsidR="000D5766" w:rsidRPr="00B459F9">
              <w:rPr>
                <w:rFonts w:ascii="Verdana" w:hAnsi="Verdana"/>
              </w:rPr>
              <w:t>0</w:t>
            </w:r>
          </w:p>
        </w:tc>
        <w:tc>
          <w:tcPr>
            <w:tcW w:w="7263" w:type="dxa"/>
            <w:vAlign w:val="center"/>
          </w:tcPr>
          <w:p w:rsidR="000D5766" w:rsidRDefault="000D5766" w:rsidP="000D5766">
            <w:pPr>
              <w:pStyle w:val="Web"/>
              <w:numPr>
                <w:ilvl w:val="0"/>
                <w:numId w:val="1"/>
              </w:numPr>
              <w:spacing w:beforeAutospacing="0" w:after="120" w:afterAutospacing="0"/>
              <w:ind w:left="357" w:hanging="357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Παρουσίαση υποθέσεων από εκπροσώπους της Ένωσης Ελληνικών Τραπεζών</w:t>
            </w:r>
          </w:p>
          <w:p w:rsidR="000D5766" w:rsidRPr="00484338" w:rsidRDefault="000D5766" w:rsidP="000D5766">
            <w:pPr>
              <w:pStyle w:val="Web"/>
              <w:numPr>
                <w:ilvl w:val="0"/>
                <w:numId w:val="1"/>
              </w:numPr>
              <w:spacing w:beforeAutospacing="0" w:after="120" w:afterAutospacing="0"/>
              <w:ind w:left="357" w:hanging="357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Ερωτήσεις</w:t>
            </w:r>
            <w:r w:rsidRPr="000D5766">
              <w:rPr>
                <w:rFonts w:ascii="Verdana" w:hAnsi="Verdana"/>
                <w:sz w:val="22"/>
                <w:szCs w:val="22"/>
              </w:rPr>
              <w:t xml:space="preserve">  </w:t>
            </w:r>
          </w:p>
        </w:tc>
      </w:tr>
      <w:tr w:rsidR="000D5766" w:rsidTr="000D5766">
        <w:trPr>
          <w:trHeight w:val="725"/>
        </w:trPr>
        <w:tc>
          <w:tcPr>
            <w:tcW w:w="2605" w:type="dxa"/>
            <w:vAlign w:val="center"/>
          </w:tcPr>
          <w:p w:rsidR="000D5766" w:rsidRPr="00B459F9" w:rsidRDefault="000D5766" w:rsidP="00B934AF">
            <w:pPr>
              <w:pStyle w:val="Web"/>
              <w:tabs>
                <w:tab w:val="left" w:pos="284"/>
              </w:tabs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17:0</w:t>
            </w:r>
            <w:r w:rsidRPr="00B459F9">
              <w:rPr>
                <w:rFonts w:ascii="Verdana" w:hAnsi="Verdana"/>
              </w:rPr>
              <w:t>0</w:t>
            </w:r>
            <w:r>
              <w:rPr>
                <w:rFonts w:ascii="Verdana" w:hAnsi="Verdana"/>
              </w:rPr>
              <w:t xml:space="preserve"> </w:t>
            </w:r>
            <w:r w:rsidRPr="00B459F9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 xml:space="preserve"> 19</w:t>
            </w:r>
            <w:r w:rsidRPr="00B459F9">
              <w:rPr>
                <w:rFonts w:ascii="Verdana" w:hAnsi="Verdana"/>
              </w:rPr>
              <w:t>:00</w:t>
            </w:r>
          </w:p>
        </w:tc>
        <w:tc>
          <w:tcPr>
            <w:tcW w:w="7263" w:type="dxa"/>
            <w:vAlign w:val="center"/>
          </w:tcPr>
          <w:p w:rsidR="000D5766" w:rsidRPr="00484338" w:rsidRDefault="000D5766" w:rsidP="000D5766">
            <w:pPr>
              <w:pStyle w:val="Web"/>
              <w:numPr>
                <w:ilvl w:val="0"/>
                <w:numId w:val="1"/>
              </w:numPr>
              <w:spacing w:beforeAutospacing="0" w:after="120" w:afterAutospacing="0"/>
              <w:ind w:left="357" w:hanging="357"/>
              <w:rPr>
                <w:rFonts w:ascii="Verdana" w:hAnsi="Verdana"/>
                <w:b/>
                <w:sz w:val="22"/>
                <w:szCs w:val="22"/>
              </w:rPr>
            </w:pPr>
            <w:r w:rsidRPr="000E0D2F">
              <w:rPr>
                <w:rFonts w:ascii="Verdana" w:hAnsi="Verdana"/>
                <w:b/>
                <w:sz w:val="22"/>
                <w:szCs w:val="22"/>
              </w:rPr>
              <w:t xml:space="preserve">Συζήτηση </w:t>
            </w:r>
            <w:r w:rsidRPr="00593CB3">
              <w:rPr>
                <w:rFonts w:ascii="Verdana" w:hAnsi="Verdana"/>
                <w:b/>
                <w:sz w:val="22"/>
                <w:szCs w:val="22"/>
              </w:rPr>
              <w:t>και ανταλλαγή απόψεων</w:t>
            </w:r>
          </w:p>
        </w:tc>
      </w:tr>
    </w:tbl>
    <w:p w:rsidR="003F5AB4" w:rsidRDefault="003F5AB4" w:rsidP="003F5AB4">
      <w:pPr>
        <w:pStyle w:val="Web"/>
        <w:tabs>
          <w:tab w:val="left" w:pos="3119"/>
          <w:tab w:val="left" w:pos="4253"/>
        </w:tabs>
      </w:pPr>
    </w:p>
    <w:p w:rsidR="006853A5" w:rsidRDefault="006853A5"/>
    <w:sectPr w:rsidR="006853A5" w:rsidSect="00694432">
      <w:pgSz w:w="11906" w:h="16838"/>
      <w:pgMar w:top="993" w:right="991" w:bottom="709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702B5"/>
    <w:multiLevelType w:val="hybridMultilevel"/>
    <w:tmpl w:val="FF168AEA"/>
    <w:lvl w:ilvl="0" w:tplc="0408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62925262"/>
    <w:multiLevelType w:val="hybridMultilevel"/>
    <w:tmpl w:val="891674C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9175DF"/>
    <w:multiLevelType w:val="hybridMultilevel"/>
    <w:tmpl w:val="C6A2BE96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3F5AB4"/>
    <w:rsid w:val="0002391B"/>
    <w:rsid w:val="0005131D"/>
    <w:rsid w:val="00070C9A"/>
    <w:rsid w:val="000D5766"/>
    <w:rsid w:val="001227DE"/>
    <w:rsid w:val="002B6471"/>
    <w:rsid w:val="00314863"/>
    <w:rsid w:val="003A07CB"/>
    <w:rsid w:val="003B3CB1"/>
    <w:rsid w:val="003F5AB4"/>
    <w:rsid w:val="00502FF8"/>
    <w:rsid w:val="00651284"/>
    <w:rsid w:val="00664717"/>
    <w:rsid w:val="006853A5"/>
    <w:rsid w:val="00694432"/>
    <w:rsid w:val="00B934AF"/>
    <w:rsid w:val="00CE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F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3">
    <w:name w:val="Table Grid"/>
    <w:basedOn w:val="a1"/>
    <w:uiPriority w:val="59"/>
    <w:rsid w:val="003F5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810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e.dimitropoulou</dc:creator>
  <cp:lastModifiedBy>v.vitta</cp:lastModifiedBy>
  <cp:revision>2</cp:revision>
  <cp:lastPrinted>2018-03-08T08:58:00Z</cp:lastPrinted>
  <dcterms:created xsi:type="dcterms:W3CDTF">2018-03-08T13:31:00Z</dcterms:created>
  <dcterms:modified xsi:type="dcterms:W3CDTF">2018-03-08T13:31:00Z</dcterms:modified>
</cp:coreProperties>
</file>