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16" w:rsidRDefault="00ED0516" w:rsidP="00ED0516">
      <w:pPr>
        <w:pStyle w:val="normalwithoutspacing"/>
        <w:rPr>
          <w:rFonts w:eastAsia="SimSun"/>
          <w:b/>
          <w:kern w:val="1"/>
          <w:lang w:eastAsia="el-GR"/>
        </w:rPr>
      </w:pPr>
    </w:p>
    <w:p w:rsidR="00ED0516" w:rsidRDefault="00ED0516" w:rsidP="00ED0516">
      <w:pPr>
        <w:pStyle w:val="2"/>
        <w:tabs>
          <w:tab w:val="clear" w:pos="567"/>
          <w:tab w:val="left" w:pos="0"/>
        </w:tabs>
        <w:ind w:left="0" w:firstLine="0"/>
        <w:rPr>
          <w:rFonts w:eastAsia="SimSun"/>
          <w:i/>
          <w:iCs/>
          <w:color w:val="5B9BD5"/>
          <w:lang w:val="el-GR"/>
        </w:rPr>
      </w:pPr>
      <w:bookmarkStart w:id="0" w:name="_Toc525656301"/>
      <w:bookmarkStart w:id="1" w:name="_Toc10642960"/>
      <w:r>
        <w:rPr>
          <w:lang w:val="el-GR"/>
        </w:rPr>
        <w:t>ΠΑΡΑΡΤΗΜΑ Β΄ – Υπόδειγμα Οικονομικής Προσφοράς</w:t>
      </w:r>
      <w:bookmarkEnd w:id="0"/>
      <w:bookmarkEnd w:id="1"/>
    </w:p>
    <w:p w:rsidR="00ED0516" w:rsidRDefault="00ED0516" w:rsidP="00ED0516">
      <w:pPr>
        <w:pStyle w:val="normalwithoutspacing"/>
        <w:rPr>
          <w:rFonts w:eastAsia="SimSun"/>
          <w:b/>
          <w:kern w:val="1"/>
          <w:lang w:eastAsia="el-GR"/>
        </w:rPr>
      </w:pPr>
    </w:p>
    <w:p w:rsidR="00ED0516" w:rsidRDefault="00ED0516" w:rsidP="00ED0516">
      <w:pPr>
        <w:pStyle w:val="normalwithoutspacing"/>
        <w:rPr>
          <w:rFonts w:eastAsia="SimSun"/>
          <w:b/>
          <w:kern w:val="1"/>
          <w:lang w:eastAsia="el-GR"/>
        </w:rPr>
      </w:pPr>
    </w:p>
    <w:p w:rsidR="00ED0516" w:rsidRDefault="00ED0516" w:rsidP="00ED0516">
      <w:pPr>
        <w:pStyle w:val="normalwithoutspacing"/>
        <w:rPr>
          <w:rFonts w:eastAsia="SimSun"/>
          <w:b/>
          <w:kern w:val="1"/>
          <w:lang w:eastAsia="el-GR"/>
        </w:rPr>
      </w:pPr>
    </w:p>
    <w:p w:rsidR="00ED0516" w:rsidRPr="00483BA4" w:rsidRDefault="00ED0516" w:rsidP="00ED0516">
      <w:pPr>
        <w:pStyle w:val="normalwithoutspacing"/>
        <w:rPr>
          <w:rFonts w:eastAsia="SimSun"/>
          <w:b/>
          <w:kern w:val="1"/>
          <w:lang w:eastAsia="el-GR"/>
        </w:rPr>
      </w:pPr>
      <w:r w:rsidRPr="00483BA4">
        <w:rPr>
          <w:rFonts w:eastAsia="SimSun"/>
          <w:b/>
          <w:kern w:val="1"/>
          <w:lang w:eastAsia="el-GR"/>
        </w:rPr>
        <w:t>ΠΙΝΑΚΑΣ ΟΙΚΟΝΟΜΙΚΗΣ ΠΡΟΣΦΟΡΑΣ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701"/>
        <w:gridCol w:w="1701"/>
        <w:gridCol w:w="992"/>
        <w:gridCol w:w="1701"/>
      </w:tblGrid>
      <w:tr w:rsidR="00ED0516" w:rsidRPr="00251E46" w:rsidTr="00DA43E0">
        <w:tc>
          <w:tcPr>
            <w:tcW w:w="1668" w:type="dxa"/>
          </w:tcPr>
          <w:p w:rsidR="00ED0516" w:rsidRPr="00251E46" w:rsidRDefault="00ED0516" w:rsidP="00DA43E0">
            <w:pPr>
              <w:pStyle w:val="normalwithoutspacing"/>
              <w:jc w:val="left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Τμήμα :</w:t>
            </w:r>
          </w:p>
        </w:tc>
        <w:tc>
          <w:tcPr>
            <w:tcW w:w="1417" w:type="dxa"/>
          </w:tcPr>
          <w:p w:rsidR="00ED0516" w:rsidRPr="00251E46" w:rsidRDefault="00ED0516" w:rsidP="00DA43E0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Ποσότητα</w:t>
            </w:r>
          </w:p>
        </w:tc>
        <w:tc>
          <w:tcPr>
            <w:tcW w:w="1701" w:type="dxa"/>
          </w:tcPr>
          <w:p w:rsidR="00ED0516" w:rsidRPr="00251E46" w:rsidRDefault="00ED0516" w:rsidP="00DA43E0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Τιμή μονάδας χωρίς ΦΠΑ</w:t>
            </w:r>
          </w:p>
        </w:tc>
        <w:tc>
          <w:tcPr>
            <w:tcW w:w="1701" w:type="dxa"/>
          </w:tcPr>
          <w:p w:rsidR="00ED0516" w:rsidRPr="00251E46" w:rsidRDefault="00ED0516" w:rsidP="00DA43E0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 xml:space="preserve">Δαπάνη </w:t>
            </w:r>
          </w:p>
          <w:p w:rsidR="00ED0516" w:rsidRPr="00251E46" w:rsidRDefault="00ED0516" w:rsidP="00DA43E0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χωρίς ΦΠΑ</w:t>
            </w:r>
          </w:p>
        </w:tc>
        <w:tc>
          <w:tcPr>
            <w:tcW w:w="992" w:type="dxa"/>
          </w:tcPr>
          <w:p w:rsidR="00ED0516" w:rsidRPr="00251E46" w:rsidRDefault="00ED0516" w:rsidP="00DA43E0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Φ.Π.Α.</w:t>
            </w:r>
          </w:p>
        </w:tc>
        <w:tc>
          <w:tcPr>
            <w:tcW w:w="1701" w:type="dxa"/>
          </w:tcPr>
          <w:p w:rsidR="00ED0516" w:rsidRPr="00251E46" w:rsidRDefault="00ED0516" w:rsidP="00DA43E0">
            <w:pPr>
              <w:pStyle w:val="normalwithoutspacing"/>
              <w:jc w:val="center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Συνολική Δαπάνη</w:t>
            </w:r>
          </w:p>
        </w:tc>
      </w:tr>
      <w:tr w:rsidR="00ED0516" w:rsidRPr="00251E46" w:rsidTr="00DA43E0">
        <w:tc>
          <w:tcPr>
            <w:tcW w:w="1668" w:type="dxa"/>
          </w:tcPr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  <w:r w:rsidRPr="00251E46">
              <w:rPr>
                <w:rFonts w:eastAsia="SimSun"/>
                <w:kern w:val="1"/>
                <w:lang w:eastAsia="el-GR"/>
              </w:rPr>
              <w:t>Περιγραφή:</w:t>
            </w:r>
          </w:p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417" w:type="dxa"/>
          </w:tcPr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701" w:type="dxa"/>
          </w:tcPr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701" w:type="dxa"/>
          </w:tcPr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992" w:type="dxa"/>
          </w:tcPr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  <w:tc>
          <w:tcPr>
            <w:tcW w:w="1701" w:type="dxa"/>
          </w:tcPr>
          <w:p w:rsidR="00ED0516" w:rsidRPr="00251E46" w:rsidRDefault="00ED0516" w:rsidP="00DA43E0">
            <w:pPr>
              <w:pStyle w:val="normalwithoutspacing"/>
              <w:rPr>
                <w:rFonts w:eastAsia="SimSun"/>
                <w:kern w:val="1"/>
                <w:lang w:eastAsia="el-GR"/>
              </w:rPr>
            </w:pPr>
          </w:p>
        </w:tc>
      </w:tr>
    </w:tbl>
    <w:p w:rsidR="00B97634" w:rsidRDefault="00B97634"/>
    <w:sectPr w:rsidR="00B97634" w:rsidSect="00B97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0516"/>
    <w:rsid w:val="00B97634"/>
    <w:rsid w:val="00ED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1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ED0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1,H22,H211,H23,H212,H221,H2111,H24,H213,H222,H2112,H231,H2121,H2211,H21111,H25,H26,H214,H223,H2113,H27,H215,H224,H2114,H28,H216,H225,H2115,H232,H241,H2122,H2212,H21112,H251,H2131,H2221,H21121,H261,H2141,H2231,H21131,H271,H2151,H2241,2"/>
    <w:basedOn w:val="a"/>
    <w:next w:val="a"/>
    <w:link w:val="2Char"/>
    <w:uiPriority w:val="9"/>
    <w:qFormat/>
    <w:rsid w:val="00ED0516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/>
      <w:ind w:left="567" w:hanging="567"/>
      <w:jc w:val="both"/>
      <w:outlineLvl w:val="1"/>
    </w:pPr>
    <w:rPr>
      <w:rFonts w:ascii="Arial" w:hAnsi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ED0516"/>
    <w:pPr>
      <w:suppressAutoHyphens/>
      <w:spacing w:after="60"/>
      <w:jc w:val="both"/>
    </w:pPr>
    <w:rPr>
      <w:rFonts w:ascii="Calibri" w:hAnsi="Calibri" w:cs="Calibri"/>
      <w:sz w:val="22"/>
      <w:szCs w:val="24"/>
      <w:lang w:val="el-GR" w:eastAsia="zh-CN"/>
    </w:rPr>
  </w:style>
  <w:style w:type="character" w:customStyle="1" w:styleId="2Char">
    <w:name w:val="Επικεφαλίδα 2 Char"/>
    <w:basedOn w:val="a0"/>
    <w:link w:val="2"/>
    <w:uiPriority w:val="9"/>
    <w:rsid w:val="00ED0516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ED0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2019-06-06T10:50:00Z</dcterms:created>
  <dcterms:modified xsi:type="dcterms:W3CDTF">2019-06-06T10:52:00Z</dcterms:modified>
</cp:coreProperties>
</file>